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C0582" w14:textId="77777777" w:rsidR="00B07378" w:rsidRDefault="00B07378" w:rsidP="00B07378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3982F155" w14:textId="57632194" w:rsidR="00B07378" w:rsidRPr="00CA2023" w:rsidRDefault="00B07378" w:rsidP="00B07378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color w:val="7030A0"/>
          <w:sz w:val="56"/>
          <w:szCs w:val="56"/>
        </w:rPr>
        <w:t>Паспорт</w:t>
      </w:r>
    </w:p>
    <w:p w14:paraId="6F71279D" w14:textId="77777777" w:rsidR="00B07378" w:rsidRPr="00CA2023" w:rsidRDefault="00B07378" w:rsidP="00B07378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>интерактивной игры для всей семьи, посвященной Дню пожарной охраны</w:t>
      </w:r>
    </w:p>
    <w:p w14:paraId="630994CA" w14:textId="406BF867" w:rsidR="00B07378" w:rsidRPr="00CA2023" w:rsidRDefault="00B07378" w:rsidP="00B07378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</w:pPr>
      <w:r w:rsidRPr="00CA2023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«</w:t>
      </w:r>
      <w:r w:rsidR="00797860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В цирке</w:t>
      </w:r>
      <w:r w:rsidRPr="00CA2023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»</w:t>
      </w:r>
    </w:p>
    <w:p w14:paraId="019DF2D0" w14:textId="77777777" w:rsidR="00B07378" w:rsidRDefault="00B07378" w:rsidP="00B07378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2378B87B" w14:textId="7AE888F2" w:rsidR="00B07378" w:rsidRDefault="00B07378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45DAA97E" w14:textId="5B35113D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1DE33305" w14:textId="302902D6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305E922D" w14:textId="33FF24F0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76FFFD" wp14:editId="63712700">
            <wp:simplePos x="0" y="0"/>
            <wp:positionH relativeFrom="column">
              <wp:posOffset>577215</wp:posOffset>
            </wp:positionH>
            <wp:positionV relativeFrom="paragraph">
              <wp:posOffset>166370</wp:posOffset>
            </wp:positionV>
            <wp:extent cx="4564634" cy="3435082"/>
            <wp:effectExtent l="0" t="0" r="7620" b="0"/>
            <wp:wrapNone/>
            <wp:docPr id="46086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37B7B228-CF84-473C-9C46-B318563245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37B7B228-CF84-473C-9C46-B318563245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8" t="17255" r="5678" b="12511"/>
                    <a:stretch/>
                  </pic:blipFill>
                  <pic:spPr>
                    <a:xfrm>
                      <a:off x="0" y="0"/>
                      <a:ext cx="4564634" cy="3435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16E2F" w14:textId="57775D25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2906F438" w14:textId="3F4C9DA7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7B62B038" w14:textId="611BAE9D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2C08A693" w14:textId="7A29F2E9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71DF61F2" w14:textId="0B3552E7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7B8E2A68" w14:textId="2F809771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00005420" w14:textId="4449E595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707B116C" w14:textId="2FF49D25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729E8BC5" w14:textId="4B348C41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0804DBDF" w14:textId="1E2D6D97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195D8B63" w14:textId="14481CBB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3BC76EBB" w14:textId="0F9D6E62" w:rsidR="00797860" w:rsidRDefault="00797860" w:rsidP="00B07378">
      <w:pPr>
        <w:spacing w:after="160" w:line="259" w:lineRule="auto"/>
        <w:ind w:left="-567" w:firstLine="567"/>
        <w:jc w:val="center"/>
        <w:rPr>
          <w:noProof/>
        </w:rPr>
      </w:pPr>
    </w:p>
    <w:p w14:paraId="28762351" w14:textId="5E38CA5A" w:rsidR="00797860" w:rsidRDefault="00797860" w:rsidP="00797860">
      <w:pPr>
        <w:spacing w:after="160" w:line="259" w:lineRule="auto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bookmarkStart w:id="0" w:name="_Hlk130463318"/>
    </w:p>
    <w:p w14:paraId="43B7BD41" w14:textId="77777777" w:rsidR="00797860" w:rsidRDefault="00797860" w:rsidP="00797860">
      <w:pPr>
        <w:spacing w:after="160" w:line="259" w:lineRule="auto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5735B563" w14:textId="77777777" w:rsidR="00797860" w:rsidRDefault="00797860" w:rsidP="0079786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968B1">
        <w:rPr>
          <w:rFonts w:ascii="Times New Roman" w:hAnsi="Times New Roman" w:cs="Times New Roman"/>
          <w:b/>
          <w:i/>
          <w:iCs/>
          <w:color w:val="0066FF"/>
          <w:sz w:val="28"/>
        </w:rPr>
        <w:lastRenderedPageBreak/>
        <w:t>Цель игры:</w:t>
      </w:r>
      <w:r w:rsidRPr="002968B1">
        <w:rPr>
          <w:rFonts w:ascii="Times New Roman" w:hAnsi="Times New Roman" w:cs="Times New Roman"/>
          <w:color w:val="0066FF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формирование знаний детей об элементарных правилах пожарной безопасности посредством интерактивной викторины «Кошкин дом».</w:t>
      </w:r>
    </w:p>
    <w:p w14:paraId="427C846F" w14:textId="77777777" w:rsidR="00797860" w:rsidRDefault="00797860" w:rsidP="0079786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</w:rPr>
      </w:pPr>
      <w:bookmarkStart w:id="1" w:name="_Hlk130202059"/>
      <w:r w:rsidRPr="002968B1">
        <w:rPr>
          <w:rFonts w:ascii="Times New Roman" w:hAnsi="Times New Roman" w:cs="Times New Roman"/>
          <w:b/>
          <w:i/>
          <w:iCs/>
          <w:color w:val="0066FF"/>
          <w:sz w:val="28"/>
        </w:rPr>
        <w:t>Участники игры:</w:t>
      </w:r>
      <w:r w:rsidRPr="002968B1">
        <w:rPr>
          <w:rFonts w:ascii="Times New Roman" w:hAnsi="Times New Roman" w:cs="Times New Roman"/>
          <w:bCs/>
          <w:color w:val="0066FF"/>
          <w:sz w:val="28"/>
        </w:rPr>
        <w:t xml:space="preserve"> </w:t>
      </w:r>
      <w:r w:rsidRPr="006F0575">
        <w:rPr>
          <w:rFonts w:ascii="Times New Roman" w:hAnsi="Times New Roman" w:cs="Times New Roman"/>
          <w:bCs/>
          <w:sz w:val="28"/>
        </w:rPr>
        <w:t xml:space="preserve">Интерактивная игра, разработанная на основе презентации </w:t>
      </w:r>
      <w:proofErr w:type="spellStart"/>
      <w:r w:rsidRPr="006F0575">
        <w:rPr>
          <w:rFonts w:ascii="Times New Roman" w:hAnsi="Times New Roman" w:cs="Times New Roman"/>
          <w:bCs/>
          <w:sz w:val="28"/>
        </w:rPr>
        <w:t>Microsoft</w:t>
      </w:r>
      <w:proofErr w:type="spellEnd"/>
      <w:r w:rsidRPr="006F0575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6F0575">
        <w:rPr>
          <w:rFonts w:ascii="Times New Roman" w:hAnsi="Times New Roman" w:cs="Times New Roman"/>
          <w:bCs/>
          <w:sz w:val="28"/>
        </w:rPr>
        <w:t>Power</w:t>
      </w:r>
      <w:proofErr w:type="spellEnd"/>
      <w:r w:rsidRPr="006F0575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6F0575">
        <w:rPr>
          <w:rFonts w:ascii="Times New Roman" w:hAnsi="Times New Roman" w:cs="Times New Roman"/>
          <w:bCs/>
          <w:sz w:val="28"/>
        </w:rPr>
        <w:t>Point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r w:rsidRPr="006F0575">
        <w:rPr>
          <w:rFonts w:ascii="Times New Roman" w:hAnsi="Times New Roman" w:cs="Times New Roman"/>
          <w:bCs/>
          <w:sz w:val="28"/>
        </w:rPr>
        <w:t xml:space="preserve">может быть использована в работе с детьми </w:t>
      </w:r>
      <w:r>
        <w:rPr>
          <w:rFonts w:ascii="Times New Roman" w:hAnsi="Times New Roman" w:cs="Times New Roman"/>
          <w:bCs/>
          <w:sz w:val="28"/>
        </w:rPr>
        <w:t>старшего дошкольного</w:t>
      </w:r>
      <w:r w:rsidRPr="006F0575">
        <w:rPr>
          <w:rFonts w:ascii="Times New Roman" w:hAnsi="Times New Roman" w:cs="Times New Roman"/>
          <w:bCs/>
          <w:sz w:val="28"/>
        </w:rPr>
        <w:t xml:space="preserve"> возраста, </w:t>
      </w:r>
      <w:r>
        <w:rPr>
          <w:rFonts w:ascii="Times New Roman" w:hAnsi="Times New Roman" w:cs="Times New Roman"/>
          <w:bCs/>
          <w:sz w:val="28"/>
        </w:rPr>
        <w:t xml:space="preserve">педагогами и </w:t>
      </w:r>
      <w:r w:rsidRPr="006F0575">
        <w:rPr>
          <w:rFonts w:ascii="Times New Roman" w:hAnsi="Times New Roman" w:cs="Times New Roman"/>
          <w:bCs/>
          <w:sz w:val="28"/>
        </w:rPr>
        <w:t>родителями</w:t>
      </w:r>
      <w:r>
        <w:rPr>
          <w:rFonts w:ascii="Times New Roman" w:hAnsi="Times New Roman" w:cs="Times New Roman"/>
          <w:bCs/>
          <w:sz w:val="28"/>
        </w:rPr>
        <w:t xml:space="preserve"> (законными представителями)</w:t>
      </w:r>
      <w:r w:rsidRPr="006F0575">
        <w:rPr>
          <w:rFonts w:ascii="Times New Roman" w:hAnsi="Times New Roman" w:cs="Times New Roman"/>
          <w:bCs/>
          <w:sz w:val="28"/>
        </w:rPr>
        <w:t>.</w:t>
      </w:r>
    </w:p>
    <w:p w14:paraId="3DF17EA0" w14:textId="77777777" w:rsidR="00797860" w:rsidRDefault="00797860" w:rsidP="0079786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</w:rPr>
      </w:pPr>
      <w:r w:rsidRPr="002968B1">
        <w:rPr>
          <w:rFonts w:ascii="Times New Roman" w:hAnsi="Times New Roman" w:cs="Times New Roman"/>
          <w:b/>
          <w:i/>
          <w:iCs/>
          <w:color w:val="0066FF"/>
          <w:sz w:val="28"/>
        </w:rPr>
        <w:t>Материалы и оборудование:</w:t>
      </w:r>
      <w:r w:rsidRPr="002968B1">
        <w:rPr>
          <w:rFonts w:ascii="Times New Roman" w:hAnsi="Times New Roman" w:cs="Times New Roman"/>
          <w:bCs/>
          <w:color w:val="0066FF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компьютер (ноутбук) с выходом в интернет, презентация игры в программе </w:t>
      </w:r>
      <w:r>
        <w:rPr>
          <w:rFonts w:ascii="Times New Roman" w:hAnsi="Times New Roman" w:cs="Times New Roman"/>
          <w:bCs/>
          <w:sz w:val="28"/>
          <w:lang w:val="en-US"/>
        </w:rPr>
        <w:t>Power</w:t>
      </w:r>
      <w:r w:rsidRPr="002A511D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lang w:val="en-US"/>
        </w:rPr>
        <w:t>Point</w:t>
      </w:r>
      <w:r>
        <w:rPr>
          <w:rFonts w:ascii="Times New Roman" w:hAnsi="Times New Roman" w:cs="Times New Roman"/>
          <w:bCs/>
          <w:sz w:val="28"/>
        </w:rPr>
        <w:t>.</w:t>
      </w:r>
    </w:p>
    <w:bookmarkEnd w:id="1"/>
    <w:p w14:paraId="749393F8" w14:textId="77777777" w:rsidR="00797860" w:rsidRDefault="00797860" w:rsidP="0079786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</w:rPr>
      </w:pPr>
      <w:r w:rsidRPr="002968B1">
        <w:rPr>
          <w:rFonts w:ascii="Times New Roman" w:hAnsi="Times New Roman" w:cs="Times New Roman"/>
          <w:b/>
          <w:i/>
          <w:iCs/>
          <w:color w:val="0066FF"/>
          <w:sz w:val="28"/>
        </w:rPr>
        <w:t>Ход игры:</w:t>
      </w:r>
      <w:r w:rsidRPr="002968B1">
        <w:rPr>
          <w:rFonts w:ascii="Times New Roman" w:hAnsi="Times New Roman" w:cs="Times New Roman"/>
          <w:bCs/>
          <w:color w:val="0066FF"/>
          <w:sz w:val="28"/>
        </w:rPr>
        <w:t xml:space="preserve"> </w:t>
      </w:r>
      <w:bookmarkEnd w:id="0"/>
      <w:r w:rsidRPr="00551F3A">
        <w:rPr>
          <w:rFonts w:ascii="Times New Roman" w:hAnsi="Times New Roman" w:cs="Times New Roman"/>
          <w:bCs/>
          <w:sz w:val="28"/>
        </w:rPr>
        <w:t>В данной игре-викторине могут принимать участие как самостоятельные игроки, так и команды по несколько человек. Задача каждой команды (игрока) правильно выполнить каждое задание</w:t>
      </w:r>
      <w:r>
        <w:rPr>
          <w:rFonts w:ascii="Times New Roman" w:hAnsi="Times New Roman" w:cs="Times New Roman"/>
          <w:bCs/>
          <w:sz w:val="28"/>
        </w:rPr>
        <w:t>., которое предлагает артист цирка</w:t>
      </w:r>
    </w:p>
    <w:p w14:paraId="5CA074BF" w14:textId="77777777" w:rsidR="00797860" w:rsidRPr="00551F3A" w:rsidRDefault="00797860" w:rsidP="0079786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</w:rPr>
      </w:pPr>
      <w:r w:rsidRPr="00551F3A">
        <w:rPr>
          <w:rFonts w:ascii="Times New Roman" w:hAnsi="Times New Roman" w:cs="Times New Roman"/>
          <w:bCs/>
          <w:sz w:val="28"/>
          <w:szCs w:val="28"/>
        </w:rPr>
        <w:t>Игра состоит из четырёх категорий:</w:t>
      </w:r>
    </w:p>
    <w:p w14:paraId="12ABB3B5" w14:textId="77777777" w:rsidR="00797860" w:rsidRPr="00551F3A" w:rsidRDefault="00797860" w:rsidP="00797860">
      <w:pPr>
        <w:spacing w:after="0" w:line="360" w:lineRule="auto"/>
        <w:ind w:left="-851"/>
        <w:jc w:val="both"/>
        <w:rPr>
          <w:rFonts w:ascii="Times New Roman" w:hAnsi="Times New Roman" w:cs="Times New Roman"/>
          <w:sz w:val="2"/>
          <w:szCs w:val="28"/>
        </w:rPr>
      </w:pPr>
    </w:p>
    <w:p w14:paraId="6019E4F1" w14:textId="77777777" w:rsidR="00797860" w:rsidRPr="00551F3A" w:rsidRDefault="00797860" w:rsidP="00797860">
      <w:pPr>
        <w:pStyle w:val="a3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51F3A">
        <w:rPr>
          <w:rFonts w:ascii="Times New Roman" w:hAnsi="Times New Roman" w:cs="Times New Roman"/>
          <w:b/>
          <w:i/>
          <w:iCs/>
          <w:sz w:val="28"/>
          <w:szCs w:val="28"/>
        </w:rPr>
        <w:t>ИГРА «Выбери нужный знак».</w:t>
      </w:r>
    </w:p>
    <w:p w14:paraId="5C70E89C" w14:textId="77777777" w:rsidR="00797860" w:rsidRDefault="00797860" w:rsidP="00797860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Игрокам предлагается выбрать необходимый знак (обозначение), обозначающий телефон пожарной службы.</w:t>
      </w:r>
    </w:p>
    <w:p w14:paraId="72989A8F" w14:textId="77777777" w:rsidR="00797860" w:rsidRPr="00551F3A" w:rsidRDefault="00797860" w:rsidP="00797860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51F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ИГРА «Убери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без</w:t>
      </w:r>
      <w:r w:rsidRPr="00551F3A">
        <w:rPr>
          <w:rFonts w:ascii="Times New Roman" w:hAnsi="Times New Roman" w:cs="Times New Roman"/>
          <w:b/>
          <w:i/>
          <w:iCs/>
          <w:sz w:val="28"/>
          <w:szCs w:val="28"/>
        </w:rPr>
        <w:t>опасные</w:t>
      </w:r>
      <w:r w:rsidRPr="00551F3A">
        <w:rPr>
          <w:rFonts w:ascii="Times New Roman" w:eastAsia="+mn-ea" w:hAnsi="Times New Roman" w:cs="Times New Roman"/>
          <w:b/>
          <w:i/>
          <w:iCs/>
          <w:sz w:val="28"/>
          <w:szCs w:val="28"/>
        </w:rPr>
        <w:t xml:space="preserve"> предметы»</w:t>
      </w:r>
    </w:p>
    <w:p w14:paraId="636E63BF" w14:textId="77777777" w:rsidR="00797860" w:rsidRDefault="00797860" w:rsidP="00797860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Игрокам предлагается убрать предметы, которые не вызывают опасности при обращении.</w:t>
      </w:r>
    </w:p>
    <w:p w14:paraId="1CF583B6" w14:textId="77777777" w:rsidR="00797860" w:rsidRPr="009533A5" w:rsidRDefault="00797860" w:rsidP="00797860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3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ИГРА </w:t>
      </w:r>
      <w:r w:rsidRPr="007A72C5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Ч</w:t>
      </w:r>
      <w:r w:rsidRPr="007A72C5">
        <w:rPr>
          <w:rFonts w:ascii="Times New Roman" w:hAnsi="Times New Roman" w:cs="Times New Roman"/>
          <w:b/>
          <w:i/>
          <w:iCs/>
          <w:sz w:val="28"/>
          <w:szCs w:val="28"/>
        </w:rPr>
        <w:t>то нужно пожарному для работы»</w:t>
      </w:r>
    </w:p>
    <w:p w14:paraId="11CA911F" w14:textId="77777777" w:rsidR="00797860" w:rsidRDefault="00797860" w:rsidP="00797860">
      <w:pPr>
        <w:pStyle w:val="a3"/>
        <w:spacing w:after="0" w:line="360" w:lineRule="auto"/>
        <w:ind w:left="-567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Игрокам предлагается выбрать элементы одежды и необходимое оборудование, которое пригодится в работе пожарного.</w:t>
      </w:r>
    </w:p>
    <w:p w14:paraId="232E07FD" w14:textId="77777777" w:rsidR="00797860" w:rsidRPr="009533A5" w:rsidRDefault="00797860" w:rsidP="00797860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3A5">
        <w:rPr>
          <w:rFonts w:ascii="Times New Roman" w:hAnsi="Times New Roman" w:cs="Times New Roman"/>
          <w:b/>
          <w:i/>
          <w:iCs/>
          <w:sz w:val="28"/>
          <w:szCs w:val="28"/>
        </w:rPr>
        <w:t>ИГРА «Что необходимо для тушения пожара»</w:t>
      </w:r>
    </w:p>
    <w:p w14:paraId="37F53174" w14:textId="77777777" w:rsidR="00797860" w:rsidRDefault="00797860" w:rsidP="00797860">
      <w:pPr>
        <w:pStyle w:val="a3"/>
        <w:spacing w:after="0" w:line="360" w:lineRule="auto"/>
        <w:ind w:left="-567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Игрокам предлагается выбрать предметы, которые необходимы пожарному для тушения пожара.</w:t>
      </w:r>
    </w:p>
    <w:p w14:paraId="59C36964" w14:textId="14D64277" w:rsidR="00B07378" w:rsidRDefault="00B07378" w:rsidP="00B07378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7AC09523" w14:textId="49264B9D" w:rsidR="00797860" w:rsidRDefault="00797860" w:rsidP="00B07378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5D2F8F17" w14:textId="04914305" w:rsidR="00797860" w:rsidRDefault="00797860" w:rsidP="00B07378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3FDC2D8E" w14:textId="77777777" w:rsidR="00797860" w:rsidRPr="00551F3A" w:rsidRDefault="00797860" w:rsidP="0079786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DC143C"/>
          <w:sz w:val="40"/>
          <w:szCs w:val="40"/>
        </w:rPr>
      </w:pPr>
      <w:r w:rsidRPr="00551F3A">
        <w:rPr>
          <w:rFonts w:ascii="Times New Roman CYR" w:hAnsi="Times New Roman CYR" w:cs="Times New Roman CYR"/>
          <w:b/>
          <w:bCs/>
          <w:color w:val="DC143C"/>
          <w:sz w:val="40"/>
          <w:szCs w:val="40"/>
        </w:rPr>
        <w:lastRenderedPageBreak/>
        <w:t>Внимание!</w:t>
      </w:r>
    </w:p>
    <w:p w14:paraId="7CCC81EA" w14:textId="77777777" w:rsidR="00797860" w:rsidRPr="00551F3A" w:rsidRDefault="00797860" w:rsidP="00797860">
      <w:pPr>
        <w:pStyle w:val="a3"/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14:paraId="4CA0EC56" w14:textId="77777777" w:rsidR="00797860" w:rsidRPr="00551F3A" w:rsidRDefault="00797860" w:rsidP="00797860">
      <w:pPr>
        <w:pStyle w:val="a3"/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F3A">
        <w:rPr>
          <w:rFonts w:ascii="Times New Roman" w:hAnsi="Times New Roman"/>
          <w:sz w:val="28"/>
          <w:szCs w:val="28"/>
        </w:rPr>
        <w:t>Переход с первого слайда на второй осуществляется по кнопке</w:t>
      </w:r>
      <w:r w:rsidRPr="00551F3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110D48" wp14:editId="413788C1">
            <wp:extent cx="904875" cy="443816"/>
            <wp:effectExtent l="0" t="0" r="0" b="0"/>
            <wp:docPr id="46087" name="Рисунок 46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272" b="8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41" cy="44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51F3A">
        <w:rPr>
          <w:rFonts w:ascii="Times New Roman" w:hAnsi="Times New Roman"/>
          <w:sz w:val="28"/>
          <w:szCs w:val="28"/>
        </w:rPr>
        <w:t xml:space="preserve">  .   </w:t>
      </w:r>
      <w:r w:rsidRPr="00551F3A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14:paraId="549782AC" w14:textId="77777777" w:rsidR="00797860" w:rsidRPr="00551F3A" w:rsidRDefault="00797860" w:rsidP="00797860">
      <w:pPr>
        <w:pStyle w:val="a4"/>
        <w:ind w:left="-567" w:firstLine="425"/>
        <w:rPr>
          <w:sz w:val="28"/>
          <w:szCs w:val="28"/>
        </w:rPr>
      </w:pPr>
    </w:p>
    <w:p w14:paraId="537CDBBF" w14:textId="77777777" w:rsidR="00797860" w:rsidRPr="00551F3A" w:rsidRDefault="00797860" w:rsidP="00797860">
      <w:pPr>
        <w:pStyle w:val="a4"/>
        <w:ind w:left="-567" w:firstLine="425"/>
        <w:rPr>
          <w:sz w:val="28"/>
          <w:szCs w:val="28"/>
        </w:rPr>
      </w:pPr>
      <w:r w:rsidRPr="00551F3A">
        <w:rPr>
          <w:sz w:val="28"/>
          <w:szCs w:val="28"/>
        </w:rPr>
        <w:t>Играющий выбирает категорию. Переход на слайд с заданием происходит по кнопке</w:t>
      </w:r>
      <w:r w:rsidRPr="00551F3A">
        <w:rPr>
          <w:noProof/>
          <w:sz w:val="28"/>
          <w:szCs w:val="28"/>
        </w:rPr>
        <w:t xml:space="preserve"> </w:t>
      </w:r>
      <w:r w:rsidRPr="00551F3A">
        <w:rPr>
          <w:noProof/>
          <w:sz w:val="28"/>
          <w:szCs w:val="28"/>
        </w:rPr>
        <w:drawing>
          <wp:inline distT="0" distB="0" distL="0" distR="0" wp14:anchorId="0A8628DC" wp14:editId="57DA441B">
            <wp:extent cx="609600" cy="733425"/>
            <wp:effectExtent l="19050" t="0" r="0" b="0"/>
            <wp:docPr id="4608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61" cy="73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F3A">
        <w:rPr>
          <w:noProof/>
          <w:sz w:val="28"/>
          <w:szCs w:val="28"/>
        </w:rPr>
        <w:drawing>
          <wp:inline distT="0" distB="0" distL="0" distR="0" wp14:anchorId="6B73A4E2" wp14:editId="4E897394">
            <wp:extent cx="428625" cy="752475"/>
            <wp:effectExtent l="38100" t="38100" r="85725" b="28575"/>
            <wp:docPr id="4608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89" cy="752412"/>
                    </a:xfrm>
                    <a:prstGeom prst="rect">
                      <a:avLst/>
                    </a:prstGeom>
                    <a:effectLst>
                      <a:glow rad="63500">
                        <a:srgbClr val="70AD47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  <w:r w:rsidRPr="00551F3A">
        <w:rPr>
          <w:noProof/>
          <w:sz w:val="28"/>
          <w:szCs w:val="28"/>
        </w:rPr>
        <w:drawing>
          <wp:inline distT="0" distB="0" distL="0" distR="0" wp14:anchorId="0A23C9D0" wp14:editId="1A01EA43">
            <wp:extent cx="466725" cy="714375"/>
            <wp:effectExtent l="19050" t="0" r="9525" b="0"/>
            <wp:docPr id="46090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16" cy="71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F3A">
        <w:rPr>
          <w:sz w:val="28"/>
          <w:szCs w:val="28"/>
        </w:rPr>
        <w:t xml:space="preserve"> </w:t>
      </w:r>
      <w:r w:rsidRPr="00551F3A">
        <w:rPr>
          <w:noProof/>
          <w:sz w:val="28"/>
          <w:szCs w:val="28"/>
        </w:rPr>
        <w:drawing>
          <wp:inline distT="0" distB="0" distL="0" distR="0" wp14:anchorId="5684BA92" wp14:editId="3CF64FA7">
            <wp:extent cx="447675" cy="781050"/>
            <wp:effectExtent l="19050" t="0" r="9525" b="0"/>
            <wp:docPr id="4609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58" cy="7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7115D" w14:textId="77777777" w:rsidR="00797860" w:rsidRPr="00551F3A" w:rsidRDefault="00797860" w:rsidP="00797860">
      <w:pPr>
        <w:pStyle w:val="a4"/>
        <w:ind w:left="-567" w:firstLine="425"/>
        <w:rPr>
          <w:sz w:val="28"/>
          <w:szCs w:val="28"/>
        </w:rPr>
      </w:pPr>
      <w:r w:rsidRPr="00551F3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05A80A0" wp14:editId="3B05547D">
            <wp:simplePos x="0" y="0"/>
            <wp:positionH relativeFrom="column">
              <wp:posOffset>5082540</wp:posOffset>
            </wp:positionH>
            <wp:positionV relativeFrom="paragraph">
              <wp:posOffset>103505</wp:posOffset>
            </wp:positionV>
            <wp:extent cx="863600" cy="720725"/>
            <wp:effectExtent l="0" t="0" r="0" b="3175"/>
            <wp:wrapNone/>
            <wp:docPr id="4609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2" r="7886" b="13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2321AF7" w14:textId="77777777" w:rsidR="00797860" w:rsidRPr="00551F3A" w:rsidRDefault="00797860" w:rsidP="00797860">
      <w:pPr>
        <w:pStyle w:val="a4"/>
        <w:ind w:left="-567" w:firstLine="425"/>
        <w:rPr>
          <w:sz w:val="28"/>
          <w:szCs w:val="28"/>
        </w:rPr>
      </w:pPr>
      <w:r w:rsidRPr="00551F3A">
        <w:rPr>
          <w:sz w:val="28"/>
          <w:szCs w:val="28"/>
        </w:rPr>
        <w:t xml:space="preserve">На следующее задание в каждой категории осуществляется по кнопке   в правом нижнем углу. </w:t>
      </w:r>
    </w:p>
    <w:p w14:paraId="17414B14" w14:textId="77777777" w:rsidR="00797860" w:rsidRPr="00551F3A" w:rsidRDefault="00797860" w:rsidP="00797860">
      <w:pPr>
        <w:pStyle w:val="a4"/>
        <w:ind w:left="-567" w:firstLine="425"/>
        <w:rPr>
          <w:sz w:val="28"/>
          <w:szCs w:val="28"/>
        </w:rPr>
      </w:pPr>
      <w:r w:rsidRPr="00551F3A">
        <w:rPr>
          <w:sz w:val="28"/>
          <w:szCs w:val="28"/>
        </w:rPr>
        <w:t xml:space="preserve">Возврат на игровое поле осуществляется по кнопке </w:t>
      </w:r>
      <w:r w:rsidRPr="00551F3A">
        <w:rPr>
          <w:noProof/>
          <w:sz w:val="28"/>
          <w:szCs w:val="28"/>
        </w:rPr>
        <w:drawing>
          <wp:inline distT="0" distB="0" distL="0" distR="0" wp14:anchorId="56871B7F" wp14:editId="1836BA0B">
            <wp:extent cx="752475" cy="323850"/>
            <wp:effectExtent l="0" t="0" r="0" b="0"/>
            <wp:docPr id="4609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51F3A">
        <w:rPr>
          <w:sz w:val="28"/>
          <w:szCs w:val="28"/>
        </w:rPr>
        <w:t xml:space="preserve"> в верхнем левом углу.</w:t>
      </w:r>
    </w:p>
    <w:p w14:paraId="3EE9ED79" w14:textId="77777777" w:rsidR="00797860" w:rsidRDefault="00797860" w:rsidP="00797860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2F47FF11" w14:textId="77777777" w:rsidR="00797860" w:rsidRPr="00551F3A" w:rsidRDefault="00797860" w:rsidP="0079786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DC143C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olor w:val="DC143C"/>
          <w:sz w:val="40"/>
          <w:szCs w:val="40"/>
        </w:rPr>
        <w:t>Желаем удачи</w:t>
      </w:r>
      <w:r w:rsidRPr="00551F3A">
        <w:rPr>
          <w:rFonts w:ascii="Times New Roman CYR" w:hAnsi="Times New Roman CYR" w:cs="Times New Roman CYR"/>
          <w:b/>
          <w:bCs/>
          <w:color w:val="DC143C"/>
          <w:sz w:val="40"/>
          <w:szCs w:val="40"/>
        </w:rPr>
        <w:t>!</w:t>
      </w:r>
    </w:p>
    <w:p w14:paraId="53C4CC3D" w14:textId="77777777" w:rsidR="00797860" w:rsidRDefault="00797860" w:rsidP="00B07378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bookmarkStart w:id="2" w:name="_GoBack"/>
      <w:bookmarkEnd w:id="2"/>
    </w:p>
    <w:p w14:paraId="1D9ED0C3" w14:textId="70BB78B7" w:rsidR="00B07378" w:rsidRDefault="00B07378" w:rsidP="00B07378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6DB95CA1" w14:textId="77777777" w:rsidR="00B07378" w:rsidRDefault="00B07378" w:rsidP="00B07378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501AB184" w14:textId="30B2C332" w:rsidR="001878B1" w:rsidRDefault="001878B1" w:rsidP="00B07378"/>
    <w:sectPr w:rsidR="001878B1" w:rsidSect="00B07378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4101"/>
    <w:multiLevelType w:val="hybridMultilevel"/>
    <w:tmpl w:val="5F56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2EDB"/>
    <w:multiLevelType w:val="hybridMultilevel"/>
    <w:tmpl w:val="1D384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B1"/>
    <w:rsid w:val="001878B1"/>
    <w:rsid w:val="00797860"/>
    <w:rsid w:val="00B0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E3E"/>
  <w15:chartTrackingRefBased/>
  <w15:docId w15:val="{6B410796-531A-4D78-A685-4706C17B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37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78"/>
    <w:pPr>
      <w:ind w:left="720"/>
      <w:contextualSpacing/>
    </w:pPr>
  </w:style>
  <w:style w:type="paragraph" w:styleId="a4">
    <w:name w:val="No Spacing"/>
    <w:uiPriority w:val="1"/>
    <w:qFormat/>
    <w:rsid w:val="0079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2023-03-23T08:28:00Z</dcterms:created>
  <dcterms:modified xsi:type="dcterms:W3CDTF">2023-03-31T06:54:00Z</dcterms:modified>
</cp:coreProperties>
</file>